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93" w:type="dxa"/>
        <w:tblLook w:val="04A0"/>
      </w:tblPr>
      <w:tblGrid>
        <w:gridCol w:w="6620"/>
        <w:gridCol w:w="885"/>
        <w:gridCol w:w="222"/>
      </w:tblGrid>
      <w:tr w:rsidR="006B50CC" w:rsidRPr="006B50CC" w:rsidTr="006B50CC">
        <w:trPr>
          <w:trHeight w:val="51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B50CC" w:rsidRPr="006B50CC" w:rsidTr="006B50CC">
        <w:trPr>
          <w:trHeight w:val="25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6B50CC" w:rsidRPr="006B50CC" w:rsidTr="006B50CC">
        <w:trPr>
          <w:trHeight w:val="25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103 Дом 4</w:t>
            </w: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6B50CC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7071,5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1023" w:rsidRDefault="00F41023"/>
    <w:p w:rsidR="006B50CC" w:rsidRDefault="006B50CC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6B50CC" w:rsidRPr="006B50CC" w:rsidTr="006B50CC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6B50CC" w:rsidRPr="006B50CC" w:rsidTr="006B50CC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103-4 ООО "Агата-плюс"</w:t>
            </w:r>
          </w:p>
        </w:tc>
      </w:tr>
      <w:tr w:rsidR="006B50CC" w:rsidRPr="006B50CC" w:rsidTr="006B50C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B50C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CC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6B50CC" w:rsidRPr="006B50CC" w:rsidTr="006B50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CC">
              <w:rPr>
                <w:rFonts w:ascii="Times New Roman" w:eastAsia="Times New Roman" w:hAnsi="Times New Roman" w:cs="Times New Roman"/>
              </w:rPr>
              <w:t>52667,02</w:t>
            </w:r>
          </w:p>
        </w:tc>
      </w:tr>
      <w:tr w:rsidR="006B50CC" w:rsidRPr="006B50CC" w:rsidTr="006B50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CC">
              <w:rPr>
                <w:rFonts w:ascii="Times New Roman" w:eastAsia="Times New Roman" w:hAnsi="Times New Roman" w:cs="Times New Roman"/>
              </w:rPr>
              <w:t>247495,56</w:t>
            </w:r>
          </w:p>
        </w:tc>
      </w:tr>
      <w:tr w:rsidR="006B50CC" w:rsidRPr="006B50CC" w:rsidTr="006B50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CC">
              <w:rPr>
                <w:rFonts w:ascii="Times New Roman" w:eastAsia="Times New Roman" w:hAnsi="Times New Roman" w:cs="Times New Roman"/>
              </w:rPr>
              <w:t>205859,76</w:t>
            </w:r>
          </w:p>
        </w:tc>
      </w:tr>
      <w:tr w:rsidR="006B50CC" w:rsidRPr="006B50CC" w:rsidTr="006B50CC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CC">
              <w:rPr>
                <w:rFonts w:ascii="Times New Roman" w:eastAsia="Times New Roman" w:hAnsi="Times New Roman" w:cs="Times New Roman"/>
              </w:rPr>
              <w:t>244589,04</w:t>
            </w:r>
          </w:p>
        </w:tc>
      </w:tr>
    </w:tbl>
    <w:p w:rsidR="006B50CC" w:rsidRDefault="006B50CC"/>
    <w:p w:rsidR="006B50CC" w:rsidRDefault="006B50CC"/>
    <w:tbl>
      <w:tblPr>
        <w:tblW w:w="10767" w:type="dxa"/>
        <w:tblInd w:w="-743" w:type="dxa"/>
        <w:tblLook w:val="04A0"/>
      </w:tblPr>
      <w:tblGrid>
        <w:gridCol w:w="3495"/>
        <w:gridCol w:w="1273"/>
        <w:gridCol w:w="2286"/>
        <w:gridCol w:w="1737"/>
        <w:gridCol w:w="1976"/>
      </w:tblGrid>
      <w:tr w:rsidR="005070F9" w:rsidRPr="006B50CC" w:rsidTr="00133D0A">
        <w:trPr>
          <w:trHeight w:val="16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F9" w:rsidRPr="006B50CC" w:rsidRDefault="005070F9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F9" w:rsidRPr="006B50CC" w:rsidRDefault="005070F9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F9" w:rsidRPr="006B50CC" w:rsidRDefault="005070F9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F9" w:rsidRPr="00256EF0" w:rsidRDefault="005070F9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F9" w:rsidRDefault="005070F9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5070F9" w:rsidRPr="00256EF0" w:rsidRDefault="005070F9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4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конструктивных элементов МКД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13976,28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7,57</w:t>
            </w:r>
          </w:p>
        </w:tc>
      </w:tr>
      <w:tr w:rsidR="006B50CC" w:rsidRPr="006B50CC" w:rsidTr="00133D0A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118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технического помещения ИТП с устранением мелких неисправностей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D0A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технических осмотров ПОДЪЕЗДОВ с устранением мелких </w:t>
            </w:r>
          </w:p>
          <w:p w:rsidR="00133D0A" w:rsidRDefault="00133D0A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D0A" w:rsidRDefault="00133D0A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D0A" w:rsidRDefault="00133D0A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неисправностей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25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B50CC" w:rsidRPr="006B50CC" w:rsidTr="00133D0A">
        <w:trPr>
          <w:trHeight w:val="49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56 167,71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30,43</w:t>
            </w:r>
          </w:p>
        </w:tc>
      </w:tr>
      <w:tr w:rsidR="006B50CC" w:rsidRPr="006B50CC" w:rsidTr="00133D0A">
        <w:trPr>
          <w:trHeight w:val="8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4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339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системы отопления, запуск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 осмотр  и проверка наличия и нарушения пломб на ППР, вычислителе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датчиков давления и температур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33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 показаний с вычислителя в журнал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Съем данных с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тепловычислителя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переносного компьютера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адаптера ( для предоставления в теплоснабжающую организацию)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76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379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Устранение неисправностей, заявочный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Смена кабеля АВВГ 2*2,5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Фотореле ФР-602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Смена  патрона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54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7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работ, связанных с ликвидацией аварий и неисправностей внутридомового оборудования и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сетейводоотведения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холодного и горячего водоснабжения, центрального отопления и электроснабжения по заявкам жителей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630"/>
        </w:trPr>
        <w:tc>
          <w:tcPr>
            <w:tcW w:w="10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B50CC" w:rsidRPr="006B50CC" w:rsidTr="00133D0A">
        <w:trPr>
          <w:trHeight w:val="5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151 965,58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82,34</w:t>
            </w:r>
          </w:p>
        </w:tc>
      </w:tr>
      <w:tr w:rsidR="006B50CC" w:rsidRPr="006B50CC" w:rsidTr="00133D0A">
        <w:trPr>
          <w:trHeight w:val="5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Завоз песка (земли)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7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22479,46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0CC" w:rsidRPr="006B50CC" w:rsidTr="00133D0A">
        <w:trPr>
          <w:trHeight w:val="25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734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Всего выполнено за год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244 589,0</w:t>
            </w:r>
            <w:r w:rsidR="00BF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209" w:rsidRDefault="00092209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209" w:rsidRDefault="00092209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0CC" w:rsidRPr="006B50CC" w:rsidTr="00133D0A">
        <w:trPr>
          <w:trHeight w:val="25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209" w:rsidRDefault="00092209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6B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0CC" w:rsidRPr="006B50CC" w:rsidRDefault="006B50CC" w:rsidP="006B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50CC" w:rsidRDefault="006B50CC"/>
    <w:sectPr w:rsidR="006B50CC" w:rsidSect="00133D0A">
      <w:pgSz w:w="11906" w:h="16838"/>
      <w:pgMar w:top="312" w:right="851" w:bottom="34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0CC"/>
    <w:rsid w:val="00092209"/>
    <w:rsid w:val="00133D0A"/>
    <w:rsid w:val="005070F9"/>
    <w:rsid w:val="006B50CC"/>
    <w:rsid w:val="007340F4"/>
    <w:rsid w:val="00AE0B48"/>
    <w:rsid w:val="00BF29A0"/>
    <w:rsid w:val="00C345E4"/>
    <w:rsid w:val="00F4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5323-BE04-4604-98FC-E9E297FF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cp:lastPrinted>2017-03-25T10:13:00Z</cp:lastPrinted>
  <dcterms:created xsi:type="dcterms:W3CDTF">2017-03-25T03:03:00Z</dcterms:created>
  <dcterms:modified xsi:type="dcterms:W3CDTF">2017-03-31T12:21:00Z</dcterms:modified>
</cp:coreProperties>
</file>