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6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6A04F1" w:rsidRPr="0077637B" w:rsidRDefault="006A04F1" w:rsidP="006A04F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B61348">
        <w:rPr>
          <w:rFonts w:ascii="Times New Roman" w:hAnsi="Times New Roman" w:cs="Times New Roman"/>
        </w:rPr>
        <w:t>директор</w:t>
      </w:r>
      <w:proofErr w:type="gramStart"/>
      <w:r w:rsidR="00B61348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B61348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B61348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B61348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B613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B613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г.</w:t>
      </w:r>
      <w:r w:rsidRPr="0077637B">
        <w:rPr>
          <w:rFonts w:ascii="Times New Roman" w:hAnsi="Times New Roman" w:cs="Times New Roman"/>
        </w:rPr>
        <w:t>, с другой стороны, совместно именуемые «Стороны», составили настоящий Акт о нижеследующем:</w:t>
      </w:r>
    </w:p>
    <w:p w:rsidR="006A04F1" w:rsidRPr="0077637B" w:rsidRDefault="006A04F1" w:rsidP="006A04F1">
      <w:pPr>
        <w:pStyle w:val="a3"/>
        <w:jc w:val="both"/>
        <w:rPr>
          <w:rFonts w:ascii="Times New Roman" w:hAnsi="Times New Roman" w:cs="Times New Roman"/>
        </w:rPr>
      </w:pPr>
    </w:p>
    <w:p w:rsidR="006A04F1" w:rsidRDefault="006A04F1" w:rsidP="006A04F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</w:t>
      </w:r>
      <w:r w:rsidRPr="00E31790">
        <w:rPr>
          <w:rFonts w:ascii="Times New Roman" w:hAnsi="Times New Roman" w:cs="Times New Roman"/>
          <w:u w:val="single"/>
        </w:rPr>
        <w:t>основании 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89-6/15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6</w:t>
      </w:r>
    </w:p>
    <w:p w:rsidR="006A04F1" w:rsidRDefault="006A04F1"/>
    <w:tbl>
      <w:tblPr>
        <w:tblW w:w="11178" w:type="dxa"/>
        <w:tblInd w:w="93" w:type="dxa"/>
        <w:tblLook w:val="04A0"/>
      </w:tblPr>
      <w:tblGrid>
        <w:gridCol w:w="4925"/>
        <w:gridCol w:w="1175"/>
        <w:gridCol w:w="1744"/>
        <w:gridCol w:w="1457"/>
        <w:gridCol w:w="1877"/>
      </w:tblGrid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22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E2D12" w:rsidRPr="000E2D12" w:rsidTr="006A04F1">
        <w:trPr>
          <w:trHeight w:val="67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D12" w:rsidRPr="000E2D12" w:rsidTr="006A04F1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63655,49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</w:tr>
      <w:tr w:rsidR="000E2D12" w:rsidRPr="000E2D12" w:rsidTr="006A04F1">
        <w:trPr>
          <w:trHeight w:val="5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установка МАФ (металлических ограждений)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81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D12" w:rsidRPr="000E2D12" w:rsidTr="006A04F1">
        <w:trPr>
          <w:trHeight w:val="84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88876,01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</w:tr>
      <w:tr w:rsidR="000E2D12" w:rsidRPr="000E2D12" w:rsidTr="006A04F1">
        <w:trPr>
          <w:trHeight w:val="84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33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4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2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36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103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D12" w:rsidRPr="000E2D12" w:rsidTr="006A04F1">
        <w:trPr>
          <w:trHeight w:val="153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175912,89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0E2D12" w:rsidRPr="000E2D12" w:rsidTr="006A04F1">
        <w:trPr>
          <w:trHeight w:val="8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914,4/0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35595,16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2299,02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22104,73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10766,68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0E2D12" w:rsidRPr="000E2D12" w:rsidTr="006A04F1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1926,65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0E2D12" w:rsidRPr="000E2D12" w:rsidTr="006A04F1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A04F1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B6134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B6134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B61348">
        <w:rPr>
          <w:rFonts w:ascii="Times New Roman" w:hAnsi="Times New Roman" w:cs="Times New Roman"/>
          <w:b/>
          <w:bCs/>
        </w:rPr>
        <w:t>401136,63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 w:rsidR="00B61348">
        <w:rPr>
          <w:rFonts w:ascii="Times New Roman" w:hAnsi="Times New Roman" w:cs="Times New Roman"/>
        </w:rPr>
        <w:t>я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61348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ста </w:t>
      </w:r>
      <w:r w:rsidR="00B61348">
        <w:rPr>
          <w:rFonts w:ascii="Times New Roman" w:hAnsi="Times New Roman" w:cs="Times New Roman"/>
        </w:rPr>
        <w:t>одна тысяча</w:t>
      </w:r>
      <w:r>
        <w:rPr>
          <w:rFonts w:ascii="Times New Roman" w:hAnsi="Times New Roman" w:cs="Times New Roman"/>
        </w:rPr>
        <w:t xml:space="preserve"> </w:t>
      </w:r>
      <w:r w:rsidR="00B61348">
        <w:rPr>
          <w:rFonts w:ascii="Times New Roman" w:hAnsi="Times New Roman" w:cs="Times New Roman"/>
        </w:rPr>
        <w:t>сто тридцать шесть</w:t>
      </w:r>
      <w:r>
        <w:rPr>
          <w:rFonts w:ascii="Times New Roman" w:hAnsi="Times New Roman" w:cs="Times New Roman"/>
        </w:rPr>
        <w:t xml:space="preserve">  рублей </w:t>
      </w:r>
      <w:r w:rsidR="00B61348">
        <w:rPr>
          <w:rFonts w:ascii="Times New Roman" w:hAnsi="Times New Roman" w:cs="Times New Roman"/>
        </w:rPr>
        <w:t xml:space="preserve">63 </w:t>
      </w:r>
      <w:r>
        <w:rPr>
          <w:rFonts w:ascii="Times New Roman" w:hAnsi="Times New Roman" w:cs="Times New Roman"/>
        </w:rPr>
        <w:t xml:space="preserve"> копе</w:t>
      </w:r>
      <w:r w:rsidR="00B61348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)</w:t>
      </w:r>
    </w:p>
    <w:p w:rsidR="006A04F1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6A04F1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5F0CD7" w:rsidRDefault="006A04F1" w:rsidP="006A04F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F0CD7">
        <w:rPr>
          <w:rFonts w:ascii="Times New Roman" w:hAnsi="Times New Roman" w:cs="Times New Roman"/>
          <w:b/>
          <w:bCs/>
        </w:rPr>
        <w:t>Подписи Сторон:</w:t>
      </w:r>
    </w:p>
    <w:p w:rsidR="006A04F1" w:rsidRPr="0077637B" w:rsidRDefault="006A04F1" w:rsidP="006A04F1">
      <w:pPr>
        <w:pStyle w:val="a3"/>
        <w:jc w:val="center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B61348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</w:t>
      </w:r>
      <w:r w:rsidR="00B61348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 И.В. </w:t>
      </w:r>
      <w:r w:rsidR="00B61348">
        <w:rPr>
          <w:rFonts w:ascii="Times New Roman" w:hAnsi="Times New Roman" w:cs="Times New Roman"/>
          <w:u w:val="single"/>
        </w:rPr>
        <w:t xml:space="preserve">Казанкова   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7637B">
        <w:rPr>
          <w:rFonts w:ascii="Times New Roman" w:hAnsi="Times New Roman" w:cs="Times New Roman"/>
        </w:rPr>
        <w:t>(</w:t>
      </w:r>
      <w:r w:rsidRPr="002A039A">
        <w:rPr>
          <w:rFonts w:ascii="Times New Roman" w:hAnsi="Times New Roman" w:cs="Times New Roman"/>
          <w:sz w:val="14"/>
          <w:szCs w:val="14"/>
        </w:rPr>
        <w:t xml:space="preserve">должность, ФИО)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</w:t>
      </w:r>
      <w:r w:rsidRPr="002A039A">
        <w:rPr>
          <w:rFonts w:ascii="Times New Roman" w:hAnsi="Times New Roman" w:cs="Times New Roman"/>
          <w:sz w:val="14"/>
          <w:szCs w:val="14"/>
        </w:rPr>
        <w:t>подпись</w:t>
      </w:r>
      <w:r w:rsidRPr="0077637B">
        <w:rPr>
          <w:rFonts w:ascii="Times New Roman" w:hAnsi="Times New Roman" w:cs="Times New Roman"/>
        </w:rPr>
        <w:t xml:space="preserve">  </w:t>
      </w: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</w:p>
    <w:p w:rsidR="006A04F1" w:rsidRPr="0077637B" w:rsidRDefault="006A04F1" w:rsidP="006A04F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6A04F1" w:rsidRPr="002A039A" w:rsidRDefault="006A04F1" w:rsidP="006A04F1">
      <w:pPr>
        <w:pStyle w:val="a3"/>
        <w:rPr>
          <w:rFonts w:ascii="Times New Roman" w:hAnsi="Times New Roman" w:cs="Times New Roman"/>
          <w:sz w:val="12"/>
          <w:szCs w:val="12"/>
        </w:rPr>
      </w:pPr>
      <w:r w:rsidRPr="002A039A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</w:t>
      </w:r>
      <w:r w:rsidRPr="002A039A">
        <w:rPr>
          <w:rFonts w:ascii="Times New Roman" w:hAnsi="Times New Roman" w:cs="Times New Roman"/>
          <w:sz w:val="12"/>
          <w:szCs w:val="12"/>
        </w:rPr>
        <w:t>(должность, ФИО)                                                                                               подпись</w:t>
      </w:r>
    </w:p>
    <w:p w:rsidR="006A04F1" w:rsidRPr="002A039A" w:rsidRDefault="006A04F1" w:rsidP="006A04F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</w:p>
    <w:p w:rsidR="006A04F1" w:rsidRPr="002A039A" w:rsidRDefault="006A04F1" w:rsidP="006A04F1">
      <w:pPr>
        <w:pStyle w:val="a3"/>
        <w:rPr>
          <w:sz w:val="12"/>
          <w:szCs w:val="12"/>
        </w:rPr>
      </w:pPr>
      <w:r w:rsidRPr="002A039A">
        <w:rPr>
          <w:sz w:val="12"/>
          <w:szCs w:val="12"/>
        </w:rPr>
        <w:t xml:space="preserve">       </w:t>
      </w:r>
    </w:p>
    <w:p w:rsidR="006E77F5" w:rsidRDefault="006E77F5"/>
    <w:sectPr w:rsidR="006E77F5" w:rsidSect="000E2D1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2D12"/>
    <w:rsid w:val="000E2D12"/>
    <w:rsid w:val="001C727E"/>
    <w:rsid w:val="00571674"/>
    <w:rsid w:val="006A04F1"/>
    <w:rsid w:val="006E77F5"/>
    <w:rsid w:val="00AF7E64"/>
    <w:rsid w:val="00B61348"/>
    <w:rsid w:val="00D0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A04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A04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2018-03-22T08:09:00Z</dcterms:created>
  <dcterms:modified xsi:type="dcterms:W3CDTF">2018-03-23T08:11:00Z</dcterms:modified>
</cp:coreProperties>
</file>