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0" w:type="dxa"/>
        <w:tblInd w:w="93" w:type="dxa"/>
        <w:tblLook w:val="04A0"/>
      </w:tblPr>
      <w:tblGrid>
        <w:gridCol w:w="6243"/>
        <w:gridCol w:w="839"/>
        <w:gridCol w:w="222"/>
      </w:tblGrid>
      <w:tr w:rsidR="00967491" w:rsidRPr="00967491" w:rsidTr="00967491">
        <w:trPr>
          <w:trHeight w:val="72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67491" w:rsidRPr="00967491" w:rsidTr="00967491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967491" w:rsidRPr="00967491" w:rsidTr="00967491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5</w:t>
            </w: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4453,6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1166,3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1127,9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1138,4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967491">
        <w:trPr>
          <w:trHeight w:val="30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4279,2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65E4F" w:rsidRDefault="00465E4F"/>
    <w:p w:rsidR="00967491" w:rsidRDefault="00967491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967491" w:rsidRPr="00967491" w:rsidTr="00967491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967491" w:rsidRPr="00967491" w:rsidTr="00967491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93-5  ООО "Агата-плюс"</w:t>
            </w:r>
          </w:p>
        </w:tc>
      </w:tr>
      <w:tr w:rsidR="00967491" w:rsidRPr="00967491" w:rsidTr="00967491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7491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967491" w:rsidRPr="00967491" w:rsidTr="009674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491">
              <w:rPr>
                <w:rFonts w:ascii="Times New Roman" w:eastAsia="Times New Roman" w:hAnsi="Times New Roman" w:cs="Times New Roman"/>
              </w:rPr>
              <w:t>117495,63</w:t>
            </w:r>
          </w:p>
        </w:tc>
      </w:tr>
      <w:tr w:rsidR="00967491" w:rsidRPr="00967491" w:rsidTr="009674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491">
              <w:rPr>
                <w:rFonts w:ascii="Times New Roman" w:eastAsia="Times New Roman" w:hAnsi="Times New Roman" w:cs="Times New Roman"/>
              </w:rPr>
              <w:t>701303,76</w:t>
            </w:r>
          </w:p>
        </w:tc>
      </w:tr>
      <w:tr w:rsidR="00967491" w:rsidRPr="00967491" w:rsidTr="009674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491">
              <w:rPr>
                <w:rFonts w:ascii="Times New Roman" w:eastAsia="Times New Roman" w:hAnsi="Times New Roman" w:cs="Times New Roman"/>
              </w:rPr>
              <w:t>535825,03</w:t>
            </w:r>
          </w:p>
        </w:tc>
      </w:tr>
      <w:tr w:rsidR="00967491" w:rsidRPr="00967491" w:rsidTr="009674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7491">
              <w:rPr>
                <w:rFonts w:ascii="Times New Roman" w:eastAsia="Times New Roman" w:hAnsi="Times New Roman" w:cs="Times New Roman"/>
              </w:rPr>
              <w:t>765705,94</w:t>
            </w:r>
          </w:p>
        </w:tc>
      </w:tr>
    </w:tbl>
    <w:p w:rsidR="00967491" w:rsidRDefault="00967491"/>
    <w:tbl>
      <w:tblPr>
        <w:tblW w:w="9478" w:type="dxa"/>
        <w:tblInd w:w="93" w:type="dxa"/>
        <w:tblLook w:val="04A0"/>
      </w:tblPr>
      <w:tblGrid>
        <w:gridCol w:w="3298"/>
        <w:gridCol w:w="1167"/>
        <w:gridCol w:w="1899"/>
        <w:gridCol w:w="1467"/>
        <w:gridCol w:w="1647"/>
      </w:tblGrid>
      <w:tr w:rsidR="00413368" w:rsidRPr="00967491" w:rsidTr="00413368">
        <w:trPr>
          <w:trHeight w:val="1293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68" w:rsidRPr="00967491" w:rsidRDefault="00413368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68" w:rsidRPr="00967491" w:rsidRDefault="00413368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68" w:rsidRPr="00967491" w:rsidRDefault="00413368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68" w:rsidRPr="001A3434" w:rsidRDefault="00413368" w:rsidP="0097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368" w:rsidRDefault="00413368" w:rsidP="00971570"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  <w:p w:rsidR="00413368" w:rsidRPr="001A3434" w:rsidRDefault="00413368" w:rsidP="0097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540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967491" w:rsidRPr="00967491" w:rsidTr="00413368">
        <w:trPr>
          <w:trHeight w:val="7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ЧЕРДАЧНОГО помещения с устранением  мелких неисправностей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271788,41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61,03</w:t>
            </w:r>
          </w:p>
        </w:tc>
      </w:tr>
      <w:tr w:rsidR="00967491" w:rsidRPr="00967491" w:rsidTr="00413368">
        <w:trPr>
          <w:trHeight w:val="4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7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прямых звеньев с земли, лестниц или подмостей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5,625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труб: отливо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в(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свесов, участков кровли от снега и наледи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7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подъезда №3,4 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расчистка поверхностей, ремонт штукатурки, перетирка штукатурки и водоэмульсионными и масляными составами)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55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0,285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форточки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52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171028,22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38,40</w:t>
            </w:r>
          </w:p>
        </w:tc>
      </w:tr>
      <w:tr w:rsidR="00967491" w:rsidRPr="00967491" w:rsidTr="00413368">
        <w:trPr>
          <w:trHeight w:val="7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289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сгонов, кранов диаметром 25 мм 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-Г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7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электросварных труб диаметром до 40 мм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 по заявкам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вентилей  диаметром 15 мм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8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1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ламп внутреннего и наружного 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козырьком) освещения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Замена  ламп ДРВ-250  (над козырьком)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27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Светильник НПП-1101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124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4453,6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540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967491" w:rsidRPr="00967491" w:rsidTr="00413368">
        <w:trPr>
          <w:trHeight w:val="9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265179,99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59,54</w:t>
            </w:r>
          </w:p>
        </w:tc>
      </w:tr>
      <w:tr w:rsidR="00967491" w:rsidRPr="00967491" w:rsidTr="00413368">
        <w:trPr>
          <w:trHeight w:val="96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72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1198,5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12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73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3080,7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54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вр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495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Уборка  подвалов без предварительного увлажнени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57709,32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12,96</w:t>
            </w:r>
          </w:p>
        </w:tc>
      </w:tr>
      <w:tr w:rsidR="00967491" w:rsidRPr="00967491" w:rsidTr="00413368">
        <w:trPr>
          <w:trHeight w:val="300"/>
        </w:trPr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Всего выполнено за год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765705,94</w:t>
            </w: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820" w:rsidRDefault="00403820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820" w:rsidRDefault="00403820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67491" w:rsidRPr="00967491" w:rsidTr="00413368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820" w:rsidRDefault="00403820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91" w:rsidRPr="00967491" w:rsidRDefault="00967491" w:rsidP="0096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</w:tbl>
    <w:p w:rsidR="00967491" w:rsidRDefault="00967491"/>
    <w:sectPr w:rsidR="00967491" w:rsidSect="004F6C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91"/>
    <w:rsid w:val="00403820"/>
    <w:rsid w:val="00413368"/>
    <w:rsid w:val="00465E4F"/>
    <w:rsid w:val="004F6C6E"/>
    <w:rsid w:val="00967491"/>
    <w:rsid w:val="00985794"/>
    <w:rsid w:val="00C6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2017-03-31T07:07:00Z</cp:lastPrinted>
  <dcterms:created xsi:type="dcterms:W3CDTF">2017-03-24T07:37:00Z</dcterms:created>
  <dcterms:modified xsi:type="dcterms:W3CDTF">2017-03-31T07:10:00Z</dcterms:modified>
</cp:coreProperties>
</file>