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99" w:type="dxa"/>
        <w:tblInd w:w="-15" w:type="dxa"/>
        <w:tblLook w:val="04A0"/>
      </w:tblPr>
      <w:tblGrid>
        <w:gridCol w:w="5685"/>
        <w:gridCol w:w="1536"/>
        <w:gridCol w:w="2316"/>
        <w:gridCol w:w="1986"/>
        <w:gridCol w:w="1476"/>
      </w:tblGrid>
      <w:tr w:rsidR="00960539" w:rsidRPr="00960539" w:rsidTr="0055644A">
        <w:trPr>
          <w:trHeight w:val="52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99 Дом 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539" w:rsidRPr="00960539" w:rsidTr="0055644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1363,2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39" w:rsidRPr="00960539" w:rsidRDefault="00960539" w:rsidP="00960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0539" w:rsidRDefault="00960539" w:rsidP="00960539">
      <w:pPr>
        <w:tabs>
          <w:tab w:val="left" w:pos="3969"/>
        </w:tabs>
      </w:pPr>
    </w:p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224D06" w:rsidRPr="00224D06" w:rsidTr="00224D06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224D06" w:rsidRPr="00224D06" w:rsidTr="00224D06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99-2 ООО "Агата-плюс"</w:t>
            </w:r>
          </w:p>
        </w:tc>
      </w:tr>
      <w:tr w:rsidR="00224D06" w:rsidRPr="00224D06" w:rsidTr="00224D06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24D0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24D0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D06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224D06" w:rsidRPr="00224D06" w:rsidTr="00224D0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24D06">
              <w:rPr>
                <w:rFonts w:ascii="Times New Roman" w:eastAsia="Times New Roman" w:hAnsi="Times New Roman" w:cs="Times New Roman"/>
              </w:rPr>
              <w:t>49261,49</w:t>
            </w:r>
          </w:p>
        </w:tc>
      </w:tr>
      <w:tr w:rsidR="00224D06" w:rsidRPr="00224D06" w:rsidTr="00224D0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24D06">
              <w:rPr>
                <w:rFonts w:ascii="Times New Roman" w:eastAsia="Times New Roman" w:hAnsi="Times New Roman" w:cs="Times New Roman"/>
              </w:rPr>
              <w:t>120516,48</w:t>
            </w:r>
          </w:p>
        </w:tc>
      </w:tr>
      <w:tr w:rsidR="00224D06" w:rsidRPr="00224D06" w:rsidTr="00224D0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24D06">
              <w:rPr>
                <w:rFonts w:ascii="Times New Roman" w:eastAsia="Times New Roman" w:hAnsi="Times New Roman" w:cs="Times New Roman"/>
              </w:rPr>
              <w:t>71950,60</w:t>
            </w:r>
          </w:p>
        </w:tc>
      </w:tr>
      <w:tr w:rsidR="00224D06" w:rsidRPr="00224D06" w:rsidTr="00224D0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24D06">
              <w:rPr>
                <w:rFonts w:ascii="Times New Roman" w:eastAsia="Times New Roman" w:hAnsi="Times New Roman" w:cs="Times New Roman"/>
              </w:rPr>
              <w:t>136057,90</w:t>
            </w:r>
          </w:p>
        </w:tc>
      </w:tr>
    </w:tbl>
    <w:p w:rsidR="00224D06" w:rsidRDefault="00224D06" w:rsidP="00960539">
      <w:pPr>
        <w:tabs>
          <w:tab w:val="left" w:pos="3969"/>
        </w:tabs>
      </w:pPr>
    </w:p>
    <w:tbl>
      <w:tblPr>
        <w:tblW w:w="10794" w:type="dxa"/>
        <w:tblInd w:w="-23" w:type="dxa"/>
        <w:tblLook w:val="04A0"/>
      </w:tblPr>
      <w:tblGrid>
        <w:gridCol w:w="3383"/>
        <w:gridCol w:w="1497"/>
        <w:gridCol w:w="2254"/>
        <w:gridCol w:w="1934"/>
        <w:gridCol w:w="1942"/>
      </w:tblGrid>
      <w:tr w:rsidR="00692320" w:rsidRPr="00224D06" w:rsidTr="00692320">
        <w:trPr>
          <w:trHeight w:val="13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20" w:rsidRPr="00224D06" w:rsidRDefault="00692320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20" w:rsidRPr="00224D06" w:rsidRDefault="00692320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20" w:rsidRPr="00224D06" w:rsidRDefault="00692320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20" w:rsidRDefault="0069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20" w:rsidRDefault="0069232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224D06" w:rsidRPr="00224D06" w:rsidTr="00692320">
        <w:trPr>
          <w:trHeight w:val="480"/>
        </w:trPr>
        <w:tc>
          <w:tcPr>
            <w:tcW w:w="10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224D06" w:rsidRPr="00224D06" w:rsidTr="00692320">
        <w:trPr>
          <w:trHeight w:val="7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11892,51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14,45</w:t>
            </w: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10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 придомовой территории (объектов внешнего  БЛАГОУСТРОЙСТВА) с устранением мелких </w:t>
            </w: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неисправностей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25"/>
        </w:trPr>
        <w:tc>
          <w:tcPr>
            <w:tcW w:w="10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47036,86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57,14</w:t>
            </w:r>
          </w:p>
        </w:tc>
      </w:tr>
      <w:tr w:rsidR="00224D06" w:rsidRPr="00224D06" w:rsidTr="00692320">
        <w:trPr>
          <w:trHeight w:val="8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3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ИТП, ЦО,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 ИТП, инструкций, восстановление нормативной освещенности ИТП, уборка ИТП, визуальный осмотр и проверка;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запуск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 осмотр и проверка наличия и нарушения пломб на ППР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вычислителе, датчиков давления и температур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Съем данных с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тепловычислителя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переносного компьютера, адаптера (для предоставления в теплоснабжающую организацию)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с вычислителя  в журнал.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установка  козырьков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 водоснабжения  из стальных электросварных труб диаметром до 40 мм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Промывка трубопроводов системы центрального отопления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8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 (под козырьком) освещения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12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823,2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480"/>
        </w:trPr>
        <w:tc>
          <w:tcPr>
            <w:tcW w:w="10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224D06" w:rsidRPr="00224D06" w:rsidTr="00692320">
        <w:trPr>
          <w:trHeight w:val="7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64879,31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78,81</w:t>
            </w:r>
          </w:p>
        </w:tc>
      </w:tr>
      <w:tr w:rsidR="00224D06" w:rsidRPr="00224D06" w:rsidTr="00692320">
        <w:trPr>
          <w:trHeight w:val="16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7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месяц)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Уборка мусора с газонов средней засоренности (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914,6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Покос травы  (1 раз в год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и подвалов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12249,2</w:t>
            </w:r>
            <w:r w:rsidR="00293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4D06" w:rsidRPr="00224D06" w:rsidTr="00692320">
        <w:trPr>
          <w:trHeight w:val="255"/>
        </w:trPr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Всего выполнено за год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136 057,90</w:t>
            </w: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224D06" w:rsidRPr="00224D06" w:rsidTr="00692320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06" w:rsidRPr="00224D06" w:rsidRDefault="00224D06" w:rsidP="0022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224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224D06" w:rsidRDefault="00224D06" w:rsidP="00960539">
      <w:pPr>
        <w:tabs>
          <w:tab w:val="left" w:pos="3969"/>
        </w:tabs>
      </w:pPr>
    </w:p>
    <w:sectPr w:rsidR="00224D06" w:rsidSect="00692320">
      <w:pgSz w:w="11906" w:h="16838"/>
      <w:pgMar w:top="85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539"/>
    <w:rsid w:val="00154BD6"/>
    <w:rsid w:val="00224D06"/>
    <w:rsid w:val="00293F42"/>
    <w:rsid w:val="003E2B8B"/>
    <w:rsid w:val="0055644A"/>
    <w:rsid w:val="00692320"/>
    <w:rsid w:val="00960539"/>
    <w:rsid w:val="00B2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</cp:revision>
  <dcterms:created xsi:type="dcterms:W3CDTF">2017-03-24T11:27:00Z</dcterms:created>
  <dcterms:modified xsi:type="dcterms:W3CDTF">2017-03-31T05:14:00Z</dcterms:modified>
</cp:coreProperties>
</file>