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986"/>
        <w:gridCol w:w="986"/>
        <w:gridCol w:w="6113"/>
        <w:gridCol w:w="3759"/>
      </w:tblGrid>
      <w:tr w:rsidR="00A6788E" w:rsidRPr="00A6788E" w:rsidTr="00A6788E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6788E" w:rsidRPr="00A6788E" w:rsidTr="00A6788E">
        <w:trPr>
          <w:trHeight w:val="300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Перечень работ/услуг на 2019 г.  </w:t>
            </w:r>
          </w:p>
        </w:tc>
      </w:tr>
      <w:tr w:rsidR="00A6788E" w:rsidRPr="00A6788E" w:rsidTr="00A6788E">
        <w:trPr>
          <w:trHeight w:val="300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МКД    </w:t>
            </w:r>
            <w:r w:rsidRPr="00A678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>91 квартал, дом 9</w:t>
            </w:r>
          </w:p>
        </w:tc>
      </w:tr>
      <w:tr w:rsidR="00A6788E" w:rsidRPr="00A6788E" w:rsidTr="00A6788E">
        <w:trPr>
          <w:trHeight w:val="300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указанием стоимости за 1 м2, разработанный в соответствии с Постановлением Правительства РФ № 290 от 03.04.2013г. </w:t>
            </w:r>
          </w:p>
        </w:tc>
      </w:tr>
      <w:tr w:rsidR="00A6788E" w:rsidRPr="00A6788E" w:rsidTr="00A6788E">
        <w:trPr>
          <w:trHeight w:val="100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и услуг, необходимых для обеспечения надлежащего содержания общего имущества в многоквартирном доме, и порядке их оказания и выполнения, разработанный на основе "Правил оказания услуг и выполнения работ, необходимых для обеспечения  надлежащего содержания общего имущества в многоквартирном доме"</w:t>
            </w:r>
          </w:p>
        </w:tc>
      </w:tr>
      <w:tr w:rsidR="00A6788E" w:rsidRPr="00A6788E" w:rsidTr="00A6788E">
        <w:trPr>
          <w:trHeight w:val="300"/>
        </w:trPr>
        <w:tc>
          <w:tcPr>
            <w:tcW w:w="10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(Составлен в соответствии с рекомендациями "Регионального центра ценообразования в строительстве")</w:t>
            </w:r>
          </w:p>
        </w:tc>
      </w:tr>
      <w:tr w:rsidR="00A6788E" w:rsidRPr="00A6788E" w:rsidTr="00A6788E">
        <w:trPr>
          <w:trHeight w:val="300"/>
        </w:trPr>
        <w:tc>
          <w:tcPr>
            <w:tcW w:w="8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u w:val="single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u w:val="single"/>
                <w:lang w:eastAsia="ru-RU"/>
              </w:rPr>
              <w:t>Содержание общего имущества жилого дома</w:t>
            </w:r>
            <w:r w:rsidR="00D730A8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u w:val="single"/>
                <w:lang w:eastAsia="ru-RU"/>
              </w:rPr>
              <w:t xml:space="preserve"> </w:t>
            </w:r>
            <w:r w:rsidR="00D730A8" w:rsidRPr="00D730A8">
              <w:rPr>
                <w:rFonts w:ascii="Times New Roman" w:eastAsia="Times New Roman" w:hAnsi="Times New Roman" w:cs="Times New Roman"/>
                <w:bCs/>
                <w:color w:val="003366"/>
                <w:sz w:val="12"/>
                <w:szCs w:val="12"/>
                <w:lang w:eastAsia="ru-RU"/>
              </w:rPr>
              <w:t>(предлагаемый)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Цена, руб/м2</w:t>
            </w:r>
          </w:p>
        </w:tc>
      </w:tr>
      <w:tr w:rsidR="00A6788E" w:rsidRPr="00A6788E" w:rsidTr="00A6788E">
        <w:trPr>
          <w:trHeight w:val="300"/>
        </w:trPr>
        <w:tc>
          <w:tcPr>
            <w:tcW w:w="8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6788E" w:rsidRPr="00A6788E" w:rsidTr="00A6788E">
        <w:trPr>
          <w:trHeight w:val="300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u w:val="single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u w:val="single"/>
                <w:lang w:eastAsia="ru-RU"/>
              </w:rPr>
              <w:t xml:space="preserve">Техническое обслуживание </w:t>
            </w:r>
          </w:p>
        </w:tc>
      </w:tr>
      <w:tr w:rsidR="00A6788E" w:rsidRPr="00A6788E" w:rsidTr="00A6788E">
        <w:trPr>
          <w:trHeight w:val="495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Проведение осмотров конструктивных элементов  кровли, водоотводящих систем и устранение  незначительных  неиспраностей (2 раза в год)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1,39</w:t>
            </w:r>
          </w:p>
        </w:tc>
      </w:tr>
      <w:tr w:rsidR="00A6788E" w:rsidRPr="00A6788E" w:rsidTr="00A6788E">
        <w:trPr>
          <w:trHeight w:val="495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Проведение осмотров и устранение незначительных неисправностей конструктивных элементов чердачного помещения (2 раза в год)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788E" w:rsidRPr="00A6788E" w:rsidTr="00A6788E">
        <w:trPr>
          <w:trHeight w:val="495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Проведение технических осмотров и устранение незначительных неисправностей фасада (с осмотром: стен, водоотводящих устройств,мелким ремонтом и укреплением оборудования) (2 раза в год)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788E" w:rsidRPr="00A6788E" w:rsidTr="00A6788E">
        <w:trPr>
          <w:trHeight w:val="750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Проведение осмотров конструктивных элементов в подвальных помещениях и устранение незначительных неисправностей ( укрепление дверных петель, планок, наличников проверка  продухов) (2 раза в год)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788E" w:rsidRPr="00A6788E" w:rsidTr="00A6788E">
        <w:trPr>
          <w:trHeight w:val="750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Проведение осмотров и устранение незначительных неисправностей конструктивных элементов л/площадок и маршей (окон и дверей в МОП , снятие и установка пружин,укрепление перильных ограждений) (2 раза в год)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788E" w:rsidRPr="00A6788E" w:rsidTr="00A6788E">
        <w:trPr>
          <w:trHeight w:val="735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Проведение технических осмотров и устранение незначительных неисправностей в системе вентиляции, проверка наличия тяги в дымовентиляционных каналах, проверка исправности канализационных вытяжек (по заявкам собственников, ОИ по графику)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788E" w:rsidRPr="00A6788E" w:rsidTr="00A6788E">
        <w:trPr>
          <w:trHeight w:val="765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Снятие и запись показаний параметров теплоносителя в ТУ (Температуры и давления на подающих, обратных трубопроводах, линии горячего водоснабжения, после элеватора и т.д.) (в отопительный период - еженедельно; меж.отопительный - 1 раз в 2 недели)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788E" w:rsidRPr="00A6788E" w:rsidTr="00A6788E">
        <w:trPr>
          <w:trHeight w:val="495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Осмотр устройства системы центрального отопления л/клеток,подвальных и чердачных помещений (с мелким ремонтом)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788E" w:rsidRPr="00A6788E" w:rsidTr="00A6788E">
        <w:trPr>
          <w:trHeight w:val="300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Осмотр водопровода, канализации и горячего водоснабжения (2 раза в год)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788E" w:rsidRPr="00A6788E" w:rsidTr="00A6788E">
        <w:trPr>
          <w:trHeight w:val="300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Обслуживание ОДПУ тепловой энергии и ХВС (поверка выполняется согласно сроков)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788E" w:rsidRPr="00A6788E" w:rsidTr="00A6788E">
        <w:trPr>
          <w:trHeight w:val="1605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патронов,распр.коробок.2.Осмотр электр.сетей в тех.подвалах с устранением мелких неисправностей с заменой патронов,выключателей,распр.коробок,проверка надежности заземляющих контактов и соединений,с заменой неисправных элементов.3.Осмотр ВРУ,распределительных устройств,РП электрощитовой с подтяжкой контактных соединений.4.Изоляция скруток,осмотр патронов,закрытие эл.щитовых. (2 раза в год по графику)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788E" w:rsidRPr="00A6788E" w:rsidTr="00A6788E">
        <w:trPr>
          <w:trHeight w:val="525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При выявлении нарушений, восстановительные и неотложные ремонтные работы выполняются за счет средств статьи затрат текущего ремонта   </w:t>
            </w:r>
          </w:p>
        </w:tc>
      </w:tr>
      <w:tr w:rsidR="00A6788E" w:rsidRPr="00A6788E" w:rsidTr="00A6788E">
        <w:trPr>
          <w:trHeight w:val="300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u w:val="single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u w:val="single"/>
                <w:lang w:eastAsia="ru-RU"/>
              </w:rPr>
              <w:t xml:space="preserve"> Санитарное содержание мест общего пользования и придомовой территории</w:t>
            </w:r>
          </w:p>
        </w:tc>
      </w:tr>
      <w:tr w:rsidR="00A6788E" w:rsidRPr="00A6788E" w:rsidTr="00A6788E">
        <w:trPr>
          <w:trHeight w:val="300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Подметание л/площадок и маршей  (3 раза в месяц)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3,81</w:t>
            </w:r>
          </w:p>
        </w:tc>
      </w:tr>
      <w:tr w:rsidR="00A6788E" w:rsidRPr="00A6788E" w:rsidTr="00A6788E">
        <w:trPr>
          <w:trHeight w:val="300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Мытьё л/площадок и маршей  (1 раз в месяц)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788E" w:rsidRPr="00A6788E" w:rsidTr="00A6788E">
        <w:trPr>
          <w:trHeight w:val="510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Влажная уборка всех поверхностей в подъезде (мытье панелей, перил, рам, стекол, элементов отопительной системы, п/ящиков, л/ограждений и дверей общего пользования.) (1раз/год - 2 квартал).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788E" w:rsidRPr="00A6788E" w:rsidTr="00A6788E">
        <w:trPr>
          <w:trHeight w:val="495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Сдвижка и подметание снега с асфальта, отмостки, крылец (2 раза в неделю, крыльца при снегопаде-2 раза в неделю, с посыпкой, кроме выходных )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788E" w:rsidRPr="00A6788E" w:rsidTr="00A6788E">
        <w:trPr>
          <w:trHeight w:val="300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Скалывание наледи (крыльца, полосы движения) (2 раза в месяц в зимний период)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788E" w:rsidRPr="00A6788E" w:rsidTr="00A6788E">
        <w:trPr>
          <w:trHeight w:val="285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Сбор мусора с грунта (бытовой мусор, листва, ветки, козырьки и пр.) (2 раза в неделю, козырьки-2 раза в год)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788E" w:rsidRPr="00A6788E" w:rsidTr="00A6788E">
        <w:trPr>
          <w:trHeight w:val="270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Подметание придомовой территории - асфальт дворовой, отмостка (2 раза в неделю)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788E" w:rsidRPr="00A6788E" w:rsidTr="00A6788E">
        <w:trPr>
          <w:trHeight w:val="270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lastRenderedPageBreak/>
              <w:t>Выкашивание травы, сбор и относка травы в установленное место для погрузки и вывоза  (2 раза в год)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788E" w:rsidRPr="00A6788E" w:rsidTr="00A6788E">
        <w:trPr>
          <w:trHeight w:val="495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Работы по Содержание контейнерной площадки (специальной площадки для складирования отходов) и сбору крупногабаритного мусора (ежед., кроме выходных и праздничных дней)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788E" w:rsidRPr="00A6788E" w:rsidTr="00A6788E">
        <w:trPr>
          <w:trHeight w:val="270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Уборка чердачного и подвального помещения (1 раз в год - по графику)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788E" w:rsidRPr="00A6788E" w:rsidTr="00A6788E">
        <w:trPr>
          <w:trHeight w:val="480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Дезинсекция,дератизация,обработка подвального помещения после засора (1 раз в год, дополнительно-уборка после засоров)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788E" w:rsidRPr="00A6788E" w:rsidTr="00A6788E">
        <w:trPr>
          <w:trHeight w:val="240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 xml:space="preserve">Очистка кровли от сосулек и снега (1 раз в год) 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788E" w:rsidRPr="00A6788E" w:rsidTr="00A6788E">
        <w:trPr>
          <w:trHeight w:val="300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88E" w:rsidRPr="00A6788E" w:rsidRDefault="00A6788E" w:rsidP="00A6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u w:val="single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u w:val="single"/>
                <w:lang w:eastAsia="ru-RU"/>
              </w:rPr>
              <w:t>Подготовка дома к сезонной эксплуатации и эксплуатация сан.тех.систем</w:t>
            </w:r>
          </w:p>
        </w:tc>
      </w:tr>
      <w:tr w:rsidR="00A6788E" w:rsidRPr="00A6788E" w:rsidTr="00A6788E">
        <w:trPr>
          <w:trHeight w:val="300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Консервация, расконсервация и запуск  системы отопления (1 раз в год)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2,70</w:t>
            </w:r>
          </w:p>
        </w:tc>
      </w:tr>
      <w:tr w:rsidR="00A6788E" w:rsidRPr="00A6788E" w:rsidTr="00A6788E">
        <w:trPr>
          <w:trHeight w:val="495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Промывка, опрессовка трубопроводов системы отопления с использованием промывочной станции и реагентов.(1 раз в год)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788E" w:rsidRPr="00A6788E" w:rsidTr="00A6788E">
        <w:trPr>
          <w:trHeight w:val="1620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Подготовка и Сдача ИТП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маркировки,восстановление бирок,осмотр герметизации вводов и гильз,подготовка и размещение температурных графиков,схем ИТП,инструкций,восстановление нормативной освещенности ИТП,уборка ИТП,визуальный осмотр и проверка,монтаж-демонтаж элеваторного узла для замеров диаметра сопла,составление актов на промывку,опрессовку систем,предъявление ИТП принимающим лицам,подписание документов,составление отчетов.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788E" w:rsidRPr="00A6788E" w:rsidTr="00A6788E">
        <w:trPr>
          <w:trHeight w:val="300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Регулировка и наладка системы отопления здания ( при запуске и в течение отопительного  сезона.)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788E" w:rsidRPr="00A6788E" w:rsidTr="00A6788E">
        <w:trPr>
          <w:trHeight w:val="285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Устранение течи на внутренних трубопроводах и стояках (установка хомутов)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788E" w:rsidRPr="00A6788E" w:rsidTr="00A6788E">
        <w:trPr>
          <w:trHeight w:val="300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Устранение засоров внутренних канализационных труб в МОП (ершение, промывка) (1 раз в год)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788E" w:rsidRPr="00A6788E" w:rsidTr="00A6788E">
        <w:trPr>
          <w:trHeight w:val="300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Подчеканка раструбов системы водоотведения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788E" w:rsidRPr="00A6788E" w:rsidTr="00A6788E">
        <w:trPr>
          <w:trHeight w:val="300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Подготовка и сдача РХВ с ревизией запорно-регулирующей арматуры на рамке холодной воды (1 раз в год)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788E" w:rsidRPr="00A6788E" w:rsidTr="00A6788E">
        <w:trPr>
          <w:trHeight w:val="300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Ликвидация воздушных пробок (1 раз в год)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788E" w:rsidRPr="00A6788E" w:rsidTr="00A6788E">
        <w:trPr>
          <w:trHeight w:val="495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При выявлении нарушений, восстановительные и неотложные ремонтные работы выполняются за счет средств статьи затрат текущего ремонта   </w:t>
            </w:r>
          </w:p>
        </w:tc>
      </w:tr>
      <w:tr w:rsidR="00A6788E" w:rsidRPr="00A6788E" w:rsidTr="00A6788E">
        <w:trPr>
          <w:trHeight w:val="300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88E" w:rsidRPr="00A6788E" w:rsidRDefault="00A6788E" w:rsidP="00A6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u w:val="single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u w:val="single"/>
                <w:lang w:eastAsia="ru-RU"/>
              </w:rPr>
              <w:t>Обязательные работы выполняемые подрядными организациями по договорам</w:t>
            </w:r>
          </w:p>
        </w:tc>
      </w:tr>
      <w:tr w:rsidR="00A6788E" w:rsidRPr="00A6788E" w:rsidTr="00A6788E">
        <w:trPr>
          <w:trHeight w:val="300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Техническое обслуживание систем газоснабжения (1 раз в год)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0,79</w:t>
            </w:r>
          </w:p>
        </w:tc>
      </w:tr>
      <w:tr w:rsidR="00A6788E" w:rsidRPr="00A6788E" w:rsidTr="00A6788E">
        <w:trPr>
          <w:trHeight w:val="735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Аварийная служба-выполнение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788E" w:rsidRPr="00A6788E" w:rsidTr="00A6788E">
        <w:trPr>
          <w:trHeight w:val="840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Текущий ремонт: восстановительные и неотложные ремонтные работы (раздел 1 и 3), плановые (по отдельной смете, согласно принятого решения общего собрания собственников помещений в многоквартирном доме) в пределах финансирования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3,09</w:t>
            </w:r>
          </w:p>
        </w:tc>
      </w:tr>
      <w:tr w:rsidR="00A6788E" w:rsidRPr="00A6788E" w:rsidTr="00A6788E">
        <w:trPr>
          <w:trHeight w:val="300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ИТГО: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11,78</w:t>
            </w:r>
          </w:p>
        </w:tc>
      </w:tr>
      <w:tr w:rsidR="00A6788E" w:rsidRPr="00A6788E" w:rsidTr="00A6788E">
        <w:trPr>
          <w:trHeight w:val="300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управлению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1,31</w:t>
            </w:r>
          </w:p>
        </w:tc>
      </w:tr>
      <w:tr w:rsidR="00A6788E" w:rsidRPr="00A6788E" w:rsidTr="00A6788E">
        <w:trPr>
          <w:trHeight w:val="300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13,09</w:t>
            </w:r>
          </w:p>
        </w:tc>
      </w:tr>
      <w:tr w:rsidR="00A6788E" w:rsidRPr="00A6788E" w:rsidTr="00A6788E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6788E" w:rsidRPr="00A6788E" w:rsidTr="00A6788E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6788E" w:rsidRPr="00A6788E" w:rsidTr="00A6788E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6788E" w:rsidRPr="00A6788E" w:rsidTr="00A6788E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6788E" w:rsidRPr="00A6788E" w:rsidTr="00A6788E">
        <w:trPr>
          <w:trHeight w:val="300"/>
        </w:trPr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6F59BC1" wp14:editId="576517E0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" name="Прямоугольник 2" descr="https://avatars.mds.yandex.net/get-zen_doc/114944/pub_5bbb493f46547a00aaa89cda_5bbb4a47f96dbc00abfbbbcb/scale_6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alt="Описание: https://avatars.mds.yandex.net/get-zen_doc/114944/pub_5bbb493f46547a00aaa89cda_5bbb4a47f96dbc00abfbbbcb/scale_600" style="position:absolute;margin-left:85.5pt;margin-top:0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51C144" wp14:editId="477046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" name="Прямоугольник 3" descr="https://avatars.mds.yandex.net/get-zen_doc/114944/pub_5bbb493f46547a00aaa89cda_5bbb4a47f96dbc00abfbbbcb/scale_6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alt="Описание: https://avatars.mds.yandex.net/get-zen_doc/114944/pub_5bbb493f46547a00aaa89cda_5bbb4a47f96dbc00abfbbbcb/scale_600" style="position:absolute;margin-left:0;margin-top:0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Md2KQBECAACi&#10;AwAADgAAAAAAAAAAAAAAAAAuAgAAZHJzL2Uyb0RvYy54bWxQSwECLQAUAAYACAAAACEATKDpLNgA&#10;AAADAQAADwAAAAAAAAAAAAAAAABrBAAAZHJzL2Rvd25yZXYueG1sUEsFBgAAAAAEAAQA8wAAAHAF&#10;AAAAAA=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6"/>
            </w:tblGrid>
            <w:tr w:rsidR="00A6788E" w:rsidRPr="00A6788E">
              <w:trPr>
                <w:trHeight w:val="30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88E" w:rsidRPr="00A6788E" w:rsidRDefault="00A6788E" w:rsidP="00A678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A6788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Согласовано:</w:t>
                  </w:r>
                </w:p>
              </w:tc>
            </w:tr>
          </w:tbl>
          <w:p w:rsidR="00A6788E" w:rsidRPr="00A6788E" w:rsidRDefault="00A6788E" w:rsidP="00A67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9417C46" wp14:editId="204965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4" name="Прямоугольник 4" descr="https://avatars.mds.yandex.net/get-zen_doc/114944/pub_5bbb493f46547a00aaa89cda_5bbb4a47f96dbc00abfbbbcb/scale_6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alt="Описание: https://avatars.mds.yandex.net/get-zen_doc/114944/pub_5bbb493f46547a00aaa89cda_5bbb4a47f96dbc00abfbbbcb/scale_600" style="position:absolute;margin-left:0;margin-top:0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QnHdyxECAACi&#10;AwAADgAAAAAAAAAAAAAAAAAuAgAAZHJzL2Uyb0RvYy54bWxQSwECLQAUAAYACAAAACEATKDpLNgA&#10;AAADAQAADwAAAAAAAAAAAAAAAABrBAAAZHJzL2Rvd25yZXYueG1sUEsFBgAAAAAEAAQA8wAAAHAF&#10;AAAAAA=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0"/>
            </w:tblGrid>
            <w:tr w:rsidR="00A6788E" w:rsidRPr="00A6788E">
              <w:trPr>
                <w:trHeight w:val="300"/>
                <w:tblCellSpacing w:w="0" w:type="dxa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788E" w:rsidRPr="00A6788E" w:rsidRDefault="00A6788E" w:rsidP="00A67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678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Согласовано:</w:t>
                  </w:r>
                </w:p>
              </w:tc>
            </w:tr>
          </w:tbl>
          <w:p w:rsidR="00A6788E" w:rsidRPr="00A6788E" w:rsidRDefault="00A6788E" w:rsidP="00A67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6788E" w:rsidRPr="00A6788E" w:rsidTr="00A6788E">
        <w:trPr>
          <w:trHeight w:val="300"/>
        </w:trPr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6788E" w:rsidRPr="00A6788E" w:rsidTr="00A6788E">
        <w:trPr>
          <w:trHeight w:val="300"/>
        </w:trPr>
        <w:tc>
          <w:tcPr>
            <w:tcW w:w="8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88E">
              <w:rPr>
                <w:rFonts w:ascii="Calibri" w:eastAsia="Times New Roman" w:hAnsi="Calibri" w:cs="Calibri"/>
                <w:color w:val="000000"/>
                <w:lang w:eastAsia="ru-RU"/>
              </w:rPr>
              <w:t>Председатель  МКД    91-9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88E">
              <w:rPr>
                <w:rFonts w:ascii="Calibri" w:eastAsia="Times New Roman" w:hAnsi="Calibri" w:cs="Calibri"/>
                <w:color w:val="000000"/>
                <w:lang w:eastAsia="ru-RU"/>
              </w:rPr>
              <w:t>Директор ООО "Агата-плюс"</w:t>
            </w:r>
          </w:p>
        </w:tc>
      </w:tr>
      <w:tr w:rsidR="00A6788E" w:rsidRPr="00A6788E" w:rsidTr="00A6788E">
        <w:trPr>
          <w:trHeight w:val="465"/>
        </w:trPr>
        <w:tc>
          <w:tcPr>
            <w:tcW w:w="8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88E">
              <w:rPr>
                <w:rFonts w:ascii="Calibri" w:eastAsia="Times New Roman" w:hAnsi="Calibri" w:cs="Calibri"/>
                <w:color w:val="000000"/>
                <w:lang w:eastAsia="ru-RU"/>
              </w:rPr>
              <w:t>_____________/___________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8E" w:rsidRPr="00A6788E" w:rsidRDefault="00A6788E" w:rsidP="00A67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88E"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____________________/_______________</w:t>
            </w:r>
          </w:p>
        </w:tc>
      </w:tr>
    </w:tbl>
    <w:p w:rsidR="00C551F0" w:rsidRDefault="00C551F0"/>
    <w:sectPr w:rsidR="00C551F0" w:rsidSect="00A6788E">
      <w:pgSz w:w="11906" w:h="16838"/>
      <w:pgMar w:top="1134" w:right="113" w:bottom="1134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8E"/>
    <w:rsid w:val="008A4489"/>
    <w:rsid w:val="00A6788E"/>
    <w:rsid w:val="00C551F0"/>
    <w:rsid w:val="00D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2019-02-07T23:34:00Z</dcterms:created>
  <dcterms:modified xsi:type="dcterms:W3CDTF">2019-02-07T23:34:00Z</dcterms:modified>
</cp:coreProperties>
</file>