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DC" w:rsidRPr="00EB22BD" w:rsidRDefault="00D368DC" w:rsidP="00EB22B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22BD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EB22B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</w:t>
      </w:r>
      <w:r w:rsidRPr="00EB22BD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EB22B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</w:t>
      </w:r>
      <w:r w:rsidRPr="00EB22BD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EB22B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</w:t>
      </w:r>
      <w:r w:rsidRPr="00EB22BD">
        <w:rPr>
          <w:rFonts w:ascii="Times New Roman" w:hAnsi="Times New Roman" w:cs="Times New Roman"/>
          <w:b/>
          <w:sz w:val="32"/>
          <w:szCs w:val="32"/>
        </w:rPr>
        <w:t>Квартала 89 дом 1</w:t>
      </w:r>
    </w:p>
    <w:p w:rsidR="00D368DC" w:rsidRPr="00EB22BD" w:rsidRDefault="00EB22BD" w:rsidP="00D36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D368DC" w:rsidRPr="00EB22BD">
        <w:rPr>
          <w:rFonts w:ascii="Times New Roman" w:hAnsi="Times New Roman" w:cs="Times New Roman"/>
          <w:b/>
          <w:sz w:val="24"/>
          <w:szCs w:val="24"/>
        </w:rPr>
        <w:t xml:space="preserve">  «Агата-плюс» извещает Вас о том, что по жилому дому на начало 2015 года требуется следующий комплекс мероприятий: </w:t>
      </w:r>
    </w:p>
    <w:p w:rsidR="00D368DC" w:rsidRPr="00EB22BD" w:rsidRDefault="00D368DC" w:rsidP="00D368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BD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EB22BD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EB22BD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EB22BD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EB22BD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D368DC" w:rsidRPr="00EB22BD" w:rsidRDefault="00D368DC" w:rsidP="00D368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BD">
        <w:rPr>
          <w:rFonts w:ascii="Times New Roman" w:hAnsi="Times New Roman" w:cs="Times New Roman"/>
          <w:sz w:val="24"/>
          <w:szCs w:val="24"/>
        </w:rPr>
        <w:t>Утепление фасада с капитальным ремонтом балконов и заменой оконных блоков в местах общего пользования на энергосберегающие;</w:t>
      </w:r>
    </w:p>
    <w:p w:rsidR="00D368DC" w:rsidRPr="00EB22BD" w:rsidRDefault="00D368DC" w:rsidP="00D368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BD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D368DC" w:rsidRPr="00EB22BD" w:rsidRDefault="00D368DC" w:rsidP="00D368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BD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D368DC" w:rsidRPr="00EB22BD" w:rsidRDefault="00D368DC" w:rsidP="00D368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BD">
        <w:rPr>
          <w:rFonts w:ascii="Times New Roman" w:hAnsi="Times New Roman" w:cs="Times New Roman"/>
          <w:sz w:val="24"/>
          <w:szCs w:val="24"/>
        </w:rPr>
        <w:t>Капитальный ремонт  рамки холодной воды, электрощитовой;</w:t>
      </w:r>
    </w:p>
    <w:p w:rsidR="00D368DC" w:rsidRPr="00EB22BD" w:rsidRDefault="00D368DC" w:rsidP="00D368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BD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D368DC" w:rsidRPr="00EB22BD" w:rsidRDefault="00D368DC" w:rsidP="00D368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BD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D368DC" w:rsidRPr="00EB22BD" w:rsidRDefault="00D368DC" w:rsidP="00D368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BD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EB2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2BD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EB22BD">
        <w:rPr>
          <w:rFonts w:ascii="Times New Roman" w:hAnsi="Times New Roman" w:cs="Times New Roman"/>
          <w:sz w:val="24"/>
          <w:szCs w:val="24"/>
        </w:rPr>
        <w:t>;</w:t>
      </w:r>
    </w:p>
    <w:p w:rsidR="00D368DC" w:rsidRPr="00EB22BD" w:rsidRDefault="00D368DC" w:rsidP="00D368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BD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D368DC" w:rsidRPr="00EB22BD" w:rsidRDefault="00D368DC" w:rsidP="00D368DC">
      <w:pPr>
        <w:jc w:val="both"/>
        <w:rPr>
          <w:rFonts w:ascii="Times New Roman" w:hAnsi="Times New Roman" w:cs="Times New Roman"/>
          <w:sz w:val="24"/>
          <w:szCs w:val="24"/>
        </w:rPr>
      </w:pPr>
      <w:r w:rsidRPr="00EB22BD">
        <w:rPr>
          <w:rFonts w:ascii="Times New Roman" w:hAnsi="Times New Roman" w:cs="Times New Roman"/>
          <w:sz w:val="24"/>
          <w:szCs w:val="24"/>
        </w:rPr>
        <w:t>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D368DC" w:rsidRPr="00EB22BD" w:rsidRDefault="00D368DC" w:rsidP="00D368D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2BD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D368DC" w:rsidRPr="00EB22BD" w:rsidRDefault="00D368DC" w:rsidP="00D368D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2BD">
        <w:rPr>
          <w:rFonts w:ascii="Times New Roman" w:hAnsi="Times New Roman" w:cs="Times New Roman"/>
          <w:bCs/>
          <w:sz w:val="24"/>
          <w:szCs w:val="24"/>
        </w:rPr>
        <w:t>«Агата-плюс» готова оказать помощь по всем интересующим Вас вопросам.</w:t>
      </w:r>
    </w:p>
    <w:p w:rsidR="00D368DC" w:rsidRPr="00EB22BD" w:rsidRDefault="00D368DC" w:rsidP="00D368D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2BD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D368DC" w:rsidRPr="00EB22BD" w:rsidRDefault="00D368DC" w:rsidP="00D368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2BD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EB22B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D368DC" w:rsidRPr="00EB22BD" w:rsidRDefault="00D368DC" w:rsidP="00D368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2BD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EB22BD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D368DC" w:rsidRPr="00EB22BD" w:rsidRDefault="00D368DC" w:rsidP="00D368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2BD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EB22BD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D368DC" w:rsidRPr="00EB22BD" w:rsidRDefault="00D368DC" w:rsidP="00D368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2BD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EB22BD">
        <w:rPr>
          <w:rFonts w:ascii="Times New Roman" w:hAnsi="Times New Roman" w:cs="Times New Roman"/>
          <w:sz w:val="24"/>
          <w:szCs w:val="24"/>
        </w:rPr>
        <w:t xml:space="preserve"> </w:t>
      </w:r>
      <w:r w:rsidRPr="00EB22BD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D368DC" w:rsidRPr="00EB22BD" w:rsidRDefault="00D368DC" w:rsidP="00D368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2BD">
        <w:rPr>
          <w:rFonts w:ascii="Times New Roman" w:hAnsi="Times New Roman" w:cs="Times New Roman"/>
          <w:sz w:val="24"/>
          <w:szCs w:val="24"/>
        </w:rPr>
        <w:t>5.</w:t>
      </w:r>
      <w:r w:rsidRPr="00EB22BD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EB22BD">
        <w:rPr>
          <w:rFonts w:ascii="Times New Roman" w:hAnsi="Times New Roman" w:cs="Times New Roman"/>
          <w:bCs/>
          <w:sz w:val="24"/>
          <w:szCs w:val="24"/>
        </w:rPr>
        <w:t>Эл.энергии</w:t>
      </w:r>
      <w:proofErr w:type="spellEnd"/>
      <w:r w:rsidRPr="00EB2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22BD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D368DC" w:rsidRPr="00EB22BD" w:rsidRDefault="00D368DC" w:rsidP="00D368D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68DC" w:rsidRPr="00EB22BD" w:rsidRDefault="00D368DC" w:rsidP="00D368DC">
      <w:pPr>
        <w:jc w:val="both"/>
        <w:rPr>
          <w:rFonts w:ascii="Times New Roman" w:hAnsi="Times New Roman" w:cs="Times New Roman"/>
          <w:sz w:val="24"/>
          <w:szCs w:val="24"/>
        </w:rPr>
      </w:pPr>
      <w:r w:rsidRPr="00EB22BD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EB22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EB22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EB22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EB22BD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EB22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EB22BD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EB22B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B22BD">
        <w:rPr>
          <w:rFonts w:ascii="Times New Roman" w:hAnsi="Times New Roman" w:cs="Times New Roman"/>
          <w:sz w:val="24"/>
          <w:szCs w:val="24"/>
        </w:rPr>
        <w:t>.</w:t>
      </w:r>
      <w:r w:rsidRPr="00EB22BD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EB22BD">
        <w:rPr>
          <w:rFonts w:ascii="Times New Roman" w:hAnsi="Times New Roman" w:cs="Times New Roman"/>
          <w:sz w:val="24"/>
          <w:szCs w:val="24"/>
        </w:rPr>
        <w:t>-</w:t>
      </w:r>
      <w:r w:rsidRPr="00EB22BD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EB22BD">
        <w:rPr>
          <w:rFonts w:ascii="Times New Roman" w:hAnsi="Times New Roman" w:cs="Times New Roman"/>
          <w:sz w:val="24"/>
          <w:szCs w:val="24"/>
        </w:rPr>
        <w:t>.</w:t>
      </w:r>
      <w:r w:rsidRPr="00EB22B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B22BD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D368DC" w:rsidRPr="00EB22BD" w:rsidRDefault="00D368DC" w:rsidP="00D36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8DC" w:rsidRPr="00EB22BD" w:rsidRDefault="00D368DC" w:rsidP="00D36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BBF" w:rsidRPr="00EB22BD" w:rsidRDefault="00D368DC" w:rsidP="00E46B44">
      <w:pPr>
        <w:jc w:val="both"/>
        <w:rPr>
          <w:rFonts w:ascii="Times New Roman" w:hAnsi="Times New Roman" w:cs="Times New Roman"/>
        </w:rPr>
      </w:pPr>
      <w:r w:rsidRPr="00EB2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B22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B22BD">
        <w:rPr>
          <w:rFonts w:ascii="Times New Roman" w:hAnsi="Times New Roman" w:cs="Times New Roman"/>
          <w:b/>
          <w:sz w:val="24"/>
          <w:szCs w:val="24"/>
        </w:rPr>
        <w:t>С уважением,     «Агата-плюс»</w:t>
      </w:r>
    </w:p>
    <w:sectPr w:rsidR="007E4BBF" w:rsidRPr="00EB22BD" w:rsidSect="00EB22BD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368DC"/>
    <w:rsid w:val="00683ECB"/>
    <w:rsid w:val="007E4BBF"/>
    <w:rsid w:val="00D368DC"/>
    <w:rsid w:val="00E46B44"/>
    <w:rsid w:val="00EB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Company>AGATA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2016-03-25T00:24:00Z</dcterms:created>
  <dcterms:modified xsi:type="dcterms:W3CDTF">2016-03-25T05:29:00Z</dcterms:modified>
</cp:coreProperties>
</file>